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0B" w:rsidRDefault="00D5280B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Pr="00547F14" w:rsidRDefault="00014625" w:rsidP="00014625">
      <w:pPr>
        <w:pStyle w:val="a4"/>
        <w:rPr>
          <w:szCs w:val="32"/>
        </w:rPr>
      </w:pPr>
      <w:r w:rsidRPr="00547F14">
        <w:rPr>
          <w:szCs w:val="32"/>
        </w:rPr>
        <w:t xml:space="preserve">   Информационный бюллетень</w:t>
      </w:r>
    </w:p>
    <w:p w:rsidR="00457FA9" w:rsidRPr="00547F14" w:rsidRDefault="00457FA9" w:rsidP="00014625">
      <w:pPr>
        <w:pStyle w:val="a4"/>
        <w:rPr>
          <w:szCs w:val="32"/>
        </w:rPr>
      </w:pPr>
    </w:p>
    <w:p w:rsidR="00014625" w:rsidRPr="00547F14" w:rsidRDefault="00014625" w:rsidP="00014625">
      <w:pPr>
        <w:pStyle w:val="a4"/>
        <w:rPr>
          <w:szCs w:val="32"/>
        </w:rPr>
      </w:pPr>
      <w:r w:rsidRPr="00547F14">
        <w:rPr>
          <w:szCs w:val="32"/>
        </w:rPr>
        <w:t>основных показателей</w:t>
      </w:r>
    </w:p>
    <w:p w:rsidR="00014625" w:rsidRPr="00547F14" w:rsidRDefault="00014625" w:rsidP="00014625">
      <w:pPr>
        <w:pStyle w:val="a4"/>
        <w:rPr>
          <w:szCs w:val="32"/>
        </w:rPr>
      </w:pPr>
    </w:p>
    <w:p w:rsidR="00457FA9" w:rsidRPr="00547F14" w:rsidRDefault="00014625" w:rsidP="00014625">
      <w:pPr>
        <w:pStyle w:val="a4"/>
        <w:jc w:val="left"/>
        <w:rPr>
          <w:szCs w:val="32"/>
        </w:rPr>
      </w:pPr>
      <w:r w:rsidRPr="00547F14">
        <w:rPr>
          <w:szCs w:val="32"/>
        </w:rPr>
        <w:t xml:space="preserve">                                    БУЗ УР «РКОД им. С.Г. </w:t>
      </w:r>
      <w:proofErr w:type="spellStart"/>
      <w:r w:rsidRPr="00547F14">
        <w:rPr>
          <w:szCs w:val="32"/>
        </w:rPr>
        <w:t>Примушко</w:t>
      </w:r>
      <w:proofErr w:type="spellEnd"/>
      <w:r w:rsidRPr="00547F14">
        <w:rPr>
          <w:szCs w:val="32"/>
        </w:rPr>
        <w:t xml:space="preserve"> МЗ УР»   </w:t>
      </w:r>
    </w:p>
    <w:p w:rsidR="00014625" w:rsidRPr="00547F14" w:rsidRDefault="00014625" w:rsidP="00014625">
      <w:pPr>
        <w:pStyle w:val="a4"/>
        <w:jc w:val="left"/>
        <w:rPr>
          <w:szCs w:val="32"/>
        </w:rPr>
      </w:pPr>
      <w:r w:rsidRPr="00547F14">
        <w:rPr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625" w:rsidRPr="00547F14" w:rsidRDefault="00014625" w:rsidP="00014625">
      <w:pPr>
        <w:pStyle w:val="a4"/>
        <w:rPr>
          <w:szCs w:val="32"/>
        </w:rPr>
      </w:pPr>
      <w:r w:rsidRPr="00547F14">
        <w:rPr>
          <w:szCs w:val="32"/>
        </w:rPr>
        <w:t xml:space="preserve">онкологической службы МО Ижевска </w:t>
      </w:r>
    </w:p>
    <w:p w:rsidR="00457FA9" w:rsidRPr="00547F14" w:rsidRDefault="00457FA9" w:rsidP="00014625">
      <w:pPr>
        <w:pStyle w:val="a4"/>
        <w:rPr>
          <w:szCs w:val="32"/>
        </w:rPr>
      </w:pPr>
    </w:p>
    <w:p w:rsidR="00014625" w:rsidRPr="00547F14" w:rsidRDefault="00014625" w:rsidP="00014625">
      <w:pPr>
        <w:pStyle w:val="a4"/>
        <w:rPr>
          <w:szCs w:val="32"/>
        </w:rPr>
      </w:pPr>
      <w:r w:rsidRPr="00547F14">
        <w:rPr>
          <w:szCs w:val="32"/>
        </w:rPr>
        <w:t>за 6 месяцев  20</w:t>
      </w:r>
      <w:r w:rsidR="00A33E9F" w:rsidRPr="00547F14">
        <w:rPr>
          <w:szCs w:val="32"/>
        </w:rPr>
        <w:t>2</w:t>
      </w:r>
      <w:r w:rsidR="007C5C3F" w:rsidRPr="00547F14">
        <w:rPr>
          <w:szCs w:val="32"/>
        </w:rPr>
        <w:t>2</w:t>
      </w:r>
      <w:r w:rsidRPr="00547F14">
        <w:rPr>
          <w:szCs w:val="32"/>
        </w:rPr>
        <w:t xml:space="preserve"> - 20</w:t>
      </w:r>
      <w:r w:rsidR="00A33E9F" w:rsidRPr="00547F14">
        <w:rPr>
          <w:szCs w:val="32"/>
        </w:rPr>
        <w:t>2</w:t>
      </w:r>
      <w:r w:rsidR="002A2099" w:rsidRPr="00547F14">
        <w:rPr>
          <w:szCs w:val="32"/>
        </w:rPr>
        <w:t>3</w:t>
      </w:r>
      <w:r w:rsidRPr="00547F14">
        <w:rPr>
          <w:szCs w:val="32"/>
        </w:rPr>
        <w:t>г.</w:t>
      </w:r>
    </w:p>
    <w:p w:rsidR="00014625" w:rsidRPr="00920420" w:rsidRDefault="00014625" w:rsidP="001063F6">
      <w:pPr>
        <w:jc w:val="center"/>
        <w:rPr>
          <w:b/>
          <w:sz w:val="28"/>
          <w:szCs w:val="28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3D194B" w:rsidRPr="00FC5451" w:rsidRDefault="00D5280B" w:rsidP="00FC5451">
      <w:pPr>
        <w:pStyle w:val="a3"/>
        <w:keepNext/>
        <w:tabs>
          <w:tab w:val="left" w:pos="1134"/>
        </w:tabs>
        <w:spacing w:after="0" w:line="48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6 месяцев 20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099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зарегистрировано с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 установленным диагнозом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злокачественного новообразования  </w:t>
      </w:r>
      <w:r w:rsidR="0080205F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1255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(20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1266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4ECC" w:rsidRPr="00FC5451" w:rsidRDefault="00D5280B" w:rsidP="00FC5451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зарегистрировано ЗНО  -</w:t>
      </w:r>
      <w:r w:rsidR="0053709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0205F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535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случаев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D0706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44ECC" w:rsidRPr="00FC5451" w:rsidRDefault="00D5280B" w:rsidP="00577770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мужчин зарегистрировано </w:t>
      </w:r>
      <w:r w:rsidR="0080205F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664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случаев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DE8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 (20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г– 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D5280B" w:rsidRPr="00FC5451" w:rsidRDefault="00D5280B" w:rsidP="00577770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 зарегистрировано </w:t>
      </w:r>
      <w:r w:rsidR="00F131D1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871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ЗНО – </w:t>
      </w:r>
      <w:r w:rsidR="003D194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131D1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D194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A3DE8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D194B" w:rsidRPr="00FC5451" w:rsidRDefault="00D5280B" w:rsidP="00577770">
      <w:pPr>
        <w:pStyle w:val="a3"/>
        <w:keepNext/>
        <w:numPr>
          <w:ilvl w:val="0"/>
          <w:numId w:val="2"/>
        </w:numPr>
        <w:tabs>
          <w:tab w:val="left" w:pos="426"/>
          <w:tab w:val="left" w:pos="1134"/>
        </w:tabs>
        <w:spacing w:after="0" w:line="480" w:lineRule="auto"/>
        <w:ind w:left="0" w:firstLine="20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Заболеваемость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злокачественными новообразованиями за 6 месяцев 20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FC545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CD3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A3DE8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илась на </w:t>
      </w:r>
      <w:r w:rsidR="00364CD3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составила на 100000 населения </w:t>
      </w:r>
      <w:r w:rsidR="00364CD3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- 237,9</w:t>
      </w:r>
      <w:r w:rsid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(20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F131D1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212,5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.              </w:t>
      </w:r>
    </w:p>
    <w:p w:rsidR="006A3DE8" w:rsidRPr="00FC5451" w:rsidRDefault="00D5280B" w:rsidP="00FC5451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 больных с ЗНО в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1-П стадии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в отчетном году 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63,2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DE8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предыдущего года  на </w:t>
      </w:r>
      <w:r w:rsidR="008D2D9A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 (20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4CD3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364CD3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60,6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</w:p>
    <w:p w:rsidR="00D5280B" w:rsidRPr="00FC5451" w:rsidRDefault="003D194B" w:rsidP="008D2D9A">
      <w:pPr>
        <w:tabs>
          <w:tab w:val="left" w:pos="5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.Отмечается </w:t>
      </w:r>
      <w:r w:rsidR="008D2D9A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позднего выявления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в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стадии на 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</w:t>
      </w:r>
      <w:r w:rsidR="00E12CDD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составляет</w:t>
      </w:r>
      <w:r w:rsidR="008D2D9A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14,3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2D9A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8D2D9A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6A3DE8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12CDD" w:rsidRPr="00FC5451" w:rsidRDefault="00E12CDD" w:rsidP="00577770">
      <w:pPr>
        <w:tabs>
          <w:tab w:val="left" w:pos="1134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2D9A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в 3 стадии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визуальных локализаций  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</w:t>
      </w:r>
      <w:r w:rsidR="001047E4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лось на </w:t>
      </w:r>
      <w:r w:rsidR="001047E4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%, составляет </w:t>
      </w:r>
      <w:r w:rsidR="000E5386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11,23% (2022 г. - 9,98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proofErr w:type="gramStart"/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386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0E5386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2CDD" w:rsidRPr="00FC5451" w:rsidRDefault="00D5280B" w:rsidP="00577770">
      <w:pPr>
        <w:tabs>
          <w:tab w:val="left" w:pos="1134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5.Выявление ЗНО 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1У стадии </w:t>
      </w:r>
      <w:r w:rsidR="008D2D9A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</w:t>
      </w:r>
      <w:r w:rsidR="00E12CDD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снизилось на 1</w:t>
      </w:r>
      <w:r w:rsidR="000E5386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5,2</w:t>
      </w:r>
      <w:r w:rsidR="00E12CDD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и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 w:rsidR="000E5386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6,5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D5280B" w:rsidRPr="00FC5451" w:rsidRDefault="00D5280B" w:rsidP="00577770">
      <w:pPr>
        <w:tabs>
          <w:tab w:val="left" w:pos="1134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2г.</w:t>
      </w:r>
      <w:r w:rsidR="000E5386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21,7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5280B" w:rsidRPr="00FC5451" w:rsidRDefault="00D5280B" w:rsidP="0057777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6.Удельный вес больных с ЗНО, состоящих на учете с момента установления   </w:t>
      </w:r>
    </w:p>
    <w:p w:rsidR="00F146AE" w:rsidRPr="00FC5451" w:rsidRDefault="00D5280B" w:rsidP="0057777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диагноза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 и более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25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569 человек </w:t>
      </w:r>
      <w:r w:rsidR="00014625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составляет </w:t>
      </w:r>
      <w:r w:rsidR="00F146AE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4625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146AE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047E4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1047E4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146AE" w:rsidRPr="00FC5451" w:rsidRDefault="00D5280B" w:rsidP="0057777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Смертность за 6 месяцев 20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A7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3г. </w:t>
      </w:r>
      <w:r w:rsidR="007F3A7C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снизи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лась на </w:t>
      </w:r>
      <w:r w:rsidR="007F3A7C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5,7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составляет 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10000</w:t>
      </w:r>
    </w:p>
    <w:p w:rsidR="00D5280B" w:rsidRPr="00FC5451" w:rsidRDefault="00D5280B" w:rsidP="00577770">
      <w:pPr>
        <w:tabs>
          <w:tab w:val="left" w:pos="1134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  <w:r w:rsidR="0045726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A7C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77,0</w:t>
      </w:r>
      <w:r w:rsidR="007F3A7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A7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26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7F3A7C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82,7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726F" w:rsidRPr="00FC5451" w:rsidRDefault="0045726F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33" w:rsidRPr="00FC5451" w:rsidRDefault="006F0B3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33" w:rsidRPr="00FC5451" w:rsidRDefault="006F0B3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33" w:rsidRDefault="006F0B33" w:rsidP="006F0B33">
      <w:pPr>
        <w:tabs>
          <w:tab w:val="left" w:pos="54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6F" w:rsidRDefault="0045726F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6F" w:rsidRPr="00C778D8" w:rsidRDefault="0045726F" w:rsidP="0045726F">
      <w:pPr>
        <w:jc w:val="center"/>
        <w:rPr>
          <w:b/>
          <w:sz w:val="28"/>
          <w:szCs w:val="28"/>
        </w:rPr>
      </w:pPr>
      <w:r w:rsidRPr="00C778D8">
        <w:rPr>
          <w:b/>
          <w:sz w:val="28"/>
          <w:szCs w:val="28"/>
        </w:rPr>
        <w:lastRenderedPageBreak/>
        <w:t>Основные  показатели онкологической службы за 6 месяцев 202</w:t>
      </w:r>
      <w:r w:rsidR="00344770" w:rsidRPr="00C778D8">
        <w:rPr>
          <w:b/>
          <w:sz w:val="28"/>
          <w:szCs w:val="28"/>
        </w:rPr>
        <w:t>3</w:t>
      </w:r>
      <w:r w:rsidRPr="00C778D8">
        <w:rPr>
          <w:b/>
          <w:sz w:val="28"/>
          <w:szCs w:val="28"/>
        </w:rPr>
        <w:t xml:space="preserve"> г.</w:t>
      </w:r>
    </w:p>
    <w:p w:rsidR="00D5280B" w:rsidRPr="00C778D8" w:rsidRDefault="0045726F" w:rsidP="0045726F">
      <w:pPr>
        <w:jc w:val="center"/>
        <w:rPr>
          <w:b/>
          <w:sz w:val="28"/>
          <w:szCs w:val="28"/>
        </w:rPr>
      </w:pPr>
      <w:r w:rsidRPr="00C778D8">
        <w:rPr>
          <w:b/>
          <w:sz w:val="28"/>
          <w:szCs w:val="28"/>
        </w:rPr>
        <w:t xml:space="preserve"> в медицинских организациях г. Ижевска.</w:t>
      </w:r>
    </w:p>
    <w:tbl>
      <w:tblPr>
        <w:tblpPr w:leftFromText="180" w:rightFromText="180" w:vertAnchor="page" w:horzAnchor="margin" w:tblpXSpec="center" w:tblpY="2931"/>
        <w:tblW w:w="8154" w:type="dxa"/>
        <w:tblLook w:val="0000"/>
      </w:tblPr>
      <w:tblGrid>
        <w:gridCol w:w="618"/>
        <w:gridCol w:w="4026"/>
        <w:gridCol w:w="1170"/>
        <w:gridCol w:w="1170"/>
        <w:gridCol w:w="1170"/>
      </w:tblGrid>
      <w:tr w:rsidR="00752553" w:rsidRPr="001063F6" w:rsidTr="00752553">
        <w:trPr>
          <w:trHeight w:val="546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553" w:rsidRPr="001063F6" w:rsidRDefault="00752553" w:rsidP="00AF0252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AF0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</w:p>
          <w:p w:rsidR="00752553" w:rsidRPr="001063F6" w:rsidRDefault="00FC5451" w:rsidP="0034477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</w:tr>
      <w:tr w:rsidR="00752553" w:rsidRPr="001063F6" w:rsidTr="00752553">
        <w:trPr>
          <w:trHeight w:val="833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 ЗНО на 100 000 населения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234,8</w:t>
            </w:r>
          </w:p>
        </w:tc>
      </w:tr>
      <w:tr w:rsidR="00752553" w:rsidRPr="001063F6" w:rsidTr="00752553">
        <w:trPr>
          <w:trHeight w:val="9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I-II стадиях заболевания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(%),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60,1</w:t>
            </w:r>
          </w:p>
        </w:tc>
      </w:tr>
      <w:tr w:rsidR="00752553" w:rsidRPr="001063F6" w:rsidTr="00752553">
        <w:trPr>
          <w:trHeight w:val="9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</w:tr>
      <w:tr w:rsidR="00752553" w:rsidRPr="001063F6" w:rsidTr="00752553">
        <w:trPr>
          <w:trHeight w:val="10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III стадии заболевания всего(%),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</w:t>
            </w:r>
          </w:p>
        </w:tc>
      </w:tr>
      <w:tr w:rsidR="00752553" w:rsidRPr="001063F6" w:rsidTr="00752553">
        <w:trPr>
          <w:trHeight w:val="7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</w:t>
            </w:r>
          </w:p>
        </w:tc>
      </w:tr>
      <w:tr w:rsidR="00752553" w:rsidRPr="001063F6" w:rsidTr="00752553">
        <w:trPr>
          <w:trHeight w:val="7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IV стадии заболевания всего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</w:t>
            </w:r>
          </w:p>
        </w:tc>
      </w:tr>
      <w:tr w:rsidR="00752553" w:rsidRPr="001063F6" w:rsidTr="00752553">
        <w:trPr>
          <w:trHeight w:val="8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</w:t>
            </w:r>
          </w:p>
        </w:tc>
      </w:tr>
      <w:tr w:rsidR="00752553" w:rsidRPr="001063F6" w:rsidTr="00752553">
        <w:trPr>
          <w:trHeight w:val="13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рака при проведении профилактических осмотров (показатель предварительный, считается в годовом режиме)</w:t>
            </w:r>
          </w:p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AF0252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27,4</w:t>
            </w:r>
          </w:p>
        </w:tc>
      </w:tr>
      <w:tr w:rsidR="00752553" w:rsidRPr="001063F6" w:rsidTr="00752553">
        <w:trPr>
          <w:trHeight w:val="13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 больных с ЗНО, состоящих на учете с момента установления диагноза 5 лет и более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(%)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344770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</w:tr>
      <w:tr w:rsidR="00752553" w:rsidRPr="001063F6" w:rsidTr="00752553">
        <w:trPr>
          <w:trHeight w:val="7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Смертность на 100 000 населения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752553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553" w:rsidRPr="001063F6" w:rsidRDefault="00FC5451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85,8</w:t>
            </w:r>
          </w:p>
        </w:tc>
      </w:tr>
    </w:tbl>
    <w:p w:rsidR="00D5280B" w:rsidRDefault="00577770" w:rsidP="0045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5280B" w:rsidRDefault="00D5280B" w:rsidP="001063F6">
      <w:pPr>
        <w:jc w:val="center"/>
        <w:rPr>
          <w:b/>
          <w:sz w:val="24"/>
          <w:szCs w:val="24"/>
        </w:rPr>
      </w:pPr>
    </w:p>
    <w:p w:rsidR="001063F6" w:rsidRDefault="001063F6" w:rsidP="001063F6"/>
    <w:p w:rsidR="00920420" w:rsidRDefault="00920420" w:rsidP="00F146AE">
      <w:pPr>
        <w:jc w:val="center"/>
        <w:rPr>
          <w:b/>
          <w:sz w:val="24"/>
          <w:szCs w:val="24"/>
        </w:rPr>
      </w:pPr>
    </w:p>
    <w:p w:rsidR="00920420" w:rsidRDefault="00920420" w:rsidP="00F146AE">
      <w:pPr>
        <w:jc w:val="center"/>
        <w:rPr>
          <w:b/>
          <w:sz w:val="24"/>
          <w:szCs w:val="24"/>
        </w:rPr>
      </w:pPr>
    </w:p>
    <w:p w:rsidR="00920420" w:rsidRDefault="00920420" w:rsidP="00F146AE">
      <w:pPr>
        <w:jc w:val="center"/>
        <w:rPr>
          <w:b/>
          <w:sz w:val="24"/>
          <w:szCs w:val="24"/>
        </w:rPr>
      </w:pPr>
    </w:p>
    <w:p w:rsidR="00110439" w:rsidRDefault="003726D9" w:rsidP="00F14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46AE" w:rsidRPr="00354444">
        <w:rPr>
          <w:b/>
          <w:sz w:val="24"/>
          <w:szCs w:val="24"/>
        </w:rPr>
        <w:t xml:space="preserve"> </w:t>
      </w: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F146AE" w:rsidRPr="00354444" w:rsidRDefault="00F146AE" w:rsidP="00F146AE">
      <w:pPr>
        <w:jc w:val="center"/>
        <w:rPr>
          <w:b/>
          <w:sz w:val="24"/>
          <w:szCs w:val="24"/>
        </w:rPr>
      </w:pPr>
    </w:p>
    <w:p w:rsidR="001063F6" w:rsidRDefault="001063F6" w:rsidP="00281EA2">
      <w:pPr>
        <w:pStyle w:val="a3"/>
      </w:pPr>
    </w:p>
    <w:tbl>
      <w:tblPr>
        <w:tblpPr w:leftFromText="180" w:rightFromText="180" w:horzAnchor="margin" w:tblpY="930"/>
        <w:tblW w:w="9889" w:type="dxa"/>
        <w:tblLayout w:type="fixed"/>
        <w:tblLook w:val="04A0"/>
      </w:tblPr>
      <w:tblGrid>
        <w:gridCol w:w="1140"/>
        <w:gridCol w:w="1558"/>
        <w:gridCol w:w="1222"/>
        <w:gridCol w:w="1467"/>
        <w:gridCol w:w="675"/>
        <w:gridCol w:w="1276"/>
        <w:gridCol w:w="1397"/>
        <w:gridCol w:w="1154"/>
      </w:tblGrid>
      <w:tr w:rsidR="006F0B33" w:rsidRPr="006F0B33" w:rsidTr="00547F14">
        <w:trPr>
          <w:trHeight w:val="114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33" w:rsidRPr="006F0B33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6" w:rsidRDefault="006F0B33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Заболеваемость </w:t>
            </w:r>
            <w:r w:rsidR="00DA7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100000 населения в МО г. Ижевска </w:t>
            </w:r>
          </w:p>
          <w:p w:rsidR="006F0B33" w:rsidRDefault="006F0B33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 выявление ЗНО</w:t>
            </w:r>
            <w:r w:rsidR="00DA7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 поздней 4 стадии</w:t>
            </w:r>
          </w:p>
          <w:p w:rsidR="006F0B33" w:rsidRDefault="006F0B33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6 мес. 2023 г.</w:t>
            </w:r>
          </w:p>
          <w:p w:rsidR="00FC5451" w:rsidRDefault="00FC5451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A7406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A7406" w:rsidRPr="006F0B33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33" w:rsidRPr="006F0B33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DA7406" w:rsidRPr="006F0B33" w:rsidTr="00547F14">
        <w:trPr>
          <w:trHeight w:val="168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406" w:rsidRPr="006F0B33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406" w:rsidRPr="006F0B33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населе-ние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406" w:rsidRPr="006F0B33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зарег</w:t>
            </w:r>
            <w:proofErr w:type="spellEnd"/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 ЗНО Ф. 7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406" w:rsidRPr="006F0B33" w:rsidRDefault="00DA7406" w:rsidP="00DA7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заболеваемость</w:t>
            </w:r>
            <w:r w:rsidRPr="006F0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100 т насел.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406" w:rsidRPr="006F0B33" w:rsidRDefault="00DA7406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F0B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7406" w:rsidRPr="00FC5451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C545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МО</w:t>
            </w:r>
          </w:p>
          <w:p w:rsidR="00DA7406" w:rsidRPr="00FC5451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7406" w:rsidRPr="00FC5451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C545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 ст.</w:t>
            </w:r>
          </w:p>
          <w:p w:rsidR="00DA7406" w:rsidRPr="00FC5451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7406" w:rsidRPr="00FC5451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C545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%%</w:t>
            </w:r>
          </w:p>
          <w:p w:rsidR="00DA7406" w:rsidRPr="00FC5451" w:rsidRDefault="00DA7406" w:rsidP="00DA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F0B33" w:rsidRPr="00DA7406" w:rsidTr="00547F1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ГКБ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37498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208,0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ГКБ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6F0B33" w:rsidRPr="00DA7406" w:rsidTr="00547F1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ГКБ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55241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ГКБ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33" w:rsidRPr="00DA7406" w:rsidRDefault="006F0B33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38,5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31317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210,7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ГБ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 ГКБ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35548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281,3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 ГКБ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23,0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82209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266,4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23,7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49762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ГКБ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24296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255,2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ГКБ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39182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22,8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ГП 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16807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309,4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ГП 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ГП 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25723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248,8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ГП 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40390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240,2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27,8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26950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300,6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16,0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8650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254,3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18,2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53733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16,7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КДЦ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9356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395,5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КДЦ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5,4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ФГКУ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13250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ФГКУ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ЖДБ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11390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263,4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ЖДБ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FC5451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30005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7406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646 468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222,1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19,4</w:t>
            </w:r>
          </w:p>
        </w:tc>
      </w:tr>
      <w:tr w:rsidR="00DA7406" w:rsidRPr="00DA7406" w:rsidTr="00547F1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  <w:t>1493356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  <w:t>216,3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1" w:rsidRPr="00DA7406" w:rsidRDefault="00FC5451" w:rsidP="00DA7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21,0</w:t>
            </w:r>
          </w:p>
        </w:tc>
      </w:tr>
    </w:tbl>
    <w:p w:rsidR="001063F6" w:rsidRPr="00DA7406" w:rsidRDefault="001063F6" w:rsidP="001063F6"/>
    <w:p w:rsidR="00A33E9F" w:rsidRPr="00DA7406" w:rsidRDefault="00A33E9F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0B33" w:rsidRDefault="006F0B33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0B33" w:rsidRDefault="006F0B33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0B33" w:rsidRDefault="006F0B33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0B33" w:rsidRDefault="006F0B33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0B33" w:rsidRDefault="006F0B33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406" w:rsidRDefault="00DA7406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4444" w:rsidRPr="00DA7406" w:rsidRDefault="0035444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Своевременность разбора МО и возвращение в РКОД протоколов</w:t>
      </w:r>
    </w:p>
    <w:p w:rsidR="00354444" w:rsidRPr="00DA7406" w:rsidRDefault="0035444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запущенности по  г. Ижевску за 6 месяцев 20</w:t>
      </w:r>
      <w:r w:rsidR="00D5280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64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B76FA" w:rsidRPr="00DA7406" w:rsidRDefault="004B76FA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1453"/>
        <w:gridCol w:w="1453"/>
        <w:gridCol w:w="1453"/>
      </w:tblGrid>
      <w:tr w:rsidR="00DA7406" w:rsidRPr="00DA7406" w:rsidTr="0065162D">
        <w:trPr>
          <w:trHeight w:val="586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Поступило</w:t>
            </w:r>
          </w:p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протоколов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Разобрано</w:t>
            </w:r>
          </w:p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протоколов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%%</w:t>
            </w:r>
          </w:p>
          <w:p w:rsidR="00DA7406" w:rsidRPr="00DA7406" w:rsidRDefault="00DA7406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разбора</w:t>
            </w:r>
          </w:p>
        </w:tc>
      </w:tr>
      <w:tr w:rsidR="006D595B" w:rsidRPr="0065162D" w:rsidTr="0065162D">
        <w:trPr>
          <w:trHeight w:val="357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60,7</w:t>
            </w:r>
          </w:p>
        </w:tc>
      </w:tr>
      <w:tr w:rsidR="006D595B" w:rsidRPr="0065162D" w:rsidTr="0065162D">
        <w:trPr>
          <w:trHeight w:val="435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71,7</w:t>
            </w:r>
          </w:p>
        </w:tc>
      </w:tr>
      <w:tr w:rsidR="006D595B" w:rsidRPr="0065162D" w:rsidTr="0065162D">
        <w:trPr>
          <w:trHeight w:val="385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ГБ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80,0</w:t>
            </w:r>
          </w:p>
        </w:tc>
      </w:tr>
      <w:tr w:rsidR="006D595B" w:rsidRPr="0065162D" w:rsidTr="0065162D">
        <w:trPr>
          <w:trHeight w:val="449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37,8</w:t>
            </w:r>
          </w:p>
        </w:tc>
      </w:tr>
      <w:tr w:rsidR="006D595B" w:rsidRPr="0065162D" w:rsidTr="0065162D">
        <w:trPr>
          <w:trHeight w:val="385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ГКБ 6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82,5</w:t>
            </w:r>
          </w:p>
        </w:tc>
      </w:tr>
      <w:tr w:rsidR="006D595B" w:rsidRPr="0065162D" w:rsidTr="0065162D">
        <w:trPr>
          <w:trHeight w:val="306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80,6</w:t>
            </w:r>
          </w:p>
        </w:tc>
      </w:tr>
      <w:tr w:rsidR="006D595B" w:rsidRPr="0065162D" w:rsidTr="0065162D">
        <w:trPr>
          <w:trHeight w:val="399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92,3</w:t>
            </w:r>
          </w:p>
        </w:tc>
      </w:tr>
      <w:tr w:rsidR="006D595B" w:rsidRPr="0065162D" w:rsidTr="0065162D">
        <w:trPr>
          <w:trHeight w:val="301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ГКБ 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97,1</w:t>
            </w:r>
          </w:p>
        </w:tc>
      </w:tr>
      <w:tr w:rsidR="006D595B" w:rsidRPr="0065162D" w:rsidTr="0065162D">
        <w:trPr>
          <w:trHeight w:val="399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6D595B" w:rsidRPr="0065162D" w:rsidTr="0065162D">
        <w:trPr>
          <w:trHeight w:val="388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2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89,5</w:t>
            </w:r>
          </w:p>
        </w:tc>
      </w:tr>
      <w:tr w:rsidR="006D595B" w:rsidRPr="0065162D" w:rsidTr="0065162D">
        <w:trPr>
          <w:trHeight w:val="460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76,3</w:t>
            </w:r>
          </w:p>
        </w:tc>
      </w:tr>
      <w:tr w:rsidR="006D595B" w:rsidRPr="0065162D" w:rsidTr="0065162D">
        <w:trPr>
          <w:trHeight w:val="207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6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65,0</w:t>
            </w:r>
          </w:p>
        </w:tc>
      </w:tr>
      <w:tr w:rsidR="006D595B" w:rsidRPr="0065162D" w:rsidTr="0065162D">
        <w:trPr>
          <w:trHeight w:val="333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6D595B" w:rsidRPr="0065162D" w:rsidTr="0065162D">
        <w:trPr>
          <w:trHeight w:val="363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ГП10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547F14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547F14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77,8</w:t>
            </w:r>
          </w:p>
        </w:tc>
      </w:tr>
      <w:tr w:rsidR="006D595B" w:rsidRPr="0065162D" w:rsidTr="0065162D">
        <w:trPr>
          <w:trHeight w:val="299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КДЦ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800,0</w:t>
            </w:r>
          </w:p>
        </w:tc>
      </w:tr>
      <w:tr w:rsidR="006D595B" w:rsidRPr="0065162D" w:rsidTr="0065162D">
        <w:trPr>
          <w:trHeight w:val="221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ФГКУ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6D595B" w:rsidRPr="0065162D" w:rsidTr="0065162D">
        <w:trPr>
          <w:trHeight w:val="441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ЖДБ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6D595B" w:rsidRPr="0065162D" w:rsidTr="0065162D">
        <w:trPr>
          <w:trHeight w:val="249"/>
        </w:trPr>
        <w:tc>
          <w:tcPr>
            <w:tcW w:w="1453" w:type="dxa"/>
            <w:shd w:val="clear" w:color="auto" w:fill="auto"/>
            <w:noWrap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6D595B" w:rsidRPr="0065162D" w:rsidTr="0065162D">
        <w:trPr>
          <w:trHeight w:val="455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547F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</w:t>
            </w:r>
            <w:r w:rsidR="00547F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547F14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76,7</w:t>
            </w:r>
          </w:p>
        </w:tc>
      </w:tr>
      <w:tr w:rsidR="006D595B" w:rsidRPr="0065162D" w:rsidTr="0065162D">
        <w:trPr>
          <w:trHeight w:val="391"/>
        </w:trPr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6D595B" w:rsidRPr="0065162D" w:rsidRDefault="006D595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62D">
              <w:rPr>
                <w:rFonts w:ascii="Calibri" w:hAnsi="Calibri" w:cs="Calibri"/>
                <w:color w:val="000000"/>
                <w:sz w:val="20"/>
                <w:szCs w:val="20"/>
              </w:rPr>
              <w:t>60,9</w:t>
            </w:r>
          </w:p>
        </w:tc>
      </w:tr>
    </w:tbl>
    <w:p w:rsidR="00354444" w:rsidRDefault="0035444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47F14" w:rsidRPr="0065162D" w:rsidRDefault="00547F1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54444" w:rsidRPr="00DA7406" w:rsidRDefault="00354444" w:rsidP="00354444">
      <w:pPr>
        <w:tabs>
          <w:tab w:val="left" w:pos="0"/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</w:t>
      </w:r>
      <w:r w:rsidR="002266DD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МО г. Ижевска разобрано и представлено в организационно-методический отдел РКОД –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 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2266DD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285 протоколов 60,9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Процент своевременного разбора протоколов 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на 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№ 135 о т 19.04.99 г. «Совершенствование системы государственного ракового регистра» разбор протоколов запущенности должны</w:t>
      </w:r>
      <w:r w:rsidRPr="0035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разобраны в течение 10 дней и возвращены в организационно-методический отдел РКОД.</w:t>
      </w:r>
    </w:p>
    <w:p w:rsidR="006F0B33" w:rsidRDefault="006F0B33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57FA9" w:rsidRDefault="00457FA9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57FA9" w:rsidRDefault="00457FA9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57FA9" w:rsidRDefault="00457FA9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sectPr w:rsidR="00457FA9" w:rsidSect="00457FA9">
          <w:pgSz w:w="11926" w:h="16867"/>
          <w:pgMar w:top="845" w:right="567" w:bottom="845" w:left="845" w:header="720" w:footer="720" w:gutter="0"/>
          <w:cols w:space="720"/>
          <w:noEndnote/>
        </w:sectPr>
      </w:pPr>
    </w:p>
    <w:p w:rsidR="0065162D" w:rsidRPr="0065162D" w:rsidRDefault="0065162D" w:rsidP="0065162D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5162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Сведения о распределении по стадиям злокачественных новообразований, выявленных в отчётном периоде (по МО)</w:t>
      </w:r>
    </w:p>
    <w:p w:rsidR="0065162D" w:rsidRPr="00547F14" w:rsidRDefault="0065162D" w:rsidP="00651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65162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за первое полугодие 2023 года; УДМУРТСКАЯ РЕСПУБЛИКА, Г.</w:t>
      </w:r>
      <w:r w:rsidRPr="00547F14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ru-RU"/>
        </w:rPr>
        <w:t>ИЖЕВСК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51"/>
        <w:gridCol w:w="1536"/>
        <w:gridCol w:w="1024"/>
        <w:gridCol w:w="1024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65162D" w:rsidRPr="0065162D" w:rsidTr="0065162D">
        <w:trPr>
          <w:trHeight w:val="20"/>
        </w:trPr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Лечебное учреждение</w:t>
            </w: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диспансерного наблюдения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Выявлено в отчётном году злокачественных новообразований (</w:t>
            </w:r>
            <w:proofErr w:type="gram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</w:t>
            </w:r>
            <w:proofErr w:type="gram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выявленных посмертно)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числа злокачественных новообразований имели стадию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стадия </w:t>
            </w: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не установлена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стадия</w:t>
            </w: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не установлена</w:t>
            </w:r>
            <w:proofErr w:type="gram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ГБ №3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42,42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21,21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1,52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39,74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24,36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23,08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2,56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40,65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25,16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4,52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35,62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15,07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23,74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40,52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18,10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2,59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45,16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27,42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27,72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29,70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16,83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22,77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2,97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51,92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26,92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38,19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26,39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2,08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29,69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15,63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15,63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30,93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15,46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6,19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16,05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2,47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40,91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4,55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 ПОЛ-КА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КЛИН. ПОЛ-КА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КЛИН. ПОЛ-КА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КЛИН. ПОЛ-КА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ПОЛ-КА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ПОЛ-КА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№1 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№2 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ГБ №3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ГКБ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ГП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КДЦ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64,86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24,32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5,41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5,41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МСЧ МВД РОССИИ ПО УР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ОТД. Б-ЦА НА СТ. ИЖЕВСК ОАО "РЖД"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ФИЛИАЛ 6 ФГКУ "426 ВГ" МО РОССИИ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Г.ИЖЕВСК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24,93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3,13</w:t>
            </w:r>
          </w:p>
        </w:tc>
      </w:tr>
    </w:tbl>
    <w:p w:rsidR="0065162D" w:rsidRPr="0065162D" w:rsidRDefault="0065162D" w:rsidP="00651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5162D" w:rsidRPr="0065162D">
          <w:pgSz w:w="16867" w:h="11926" w:orient="landscape"/>
          <w:pgMar w:top="847" w:right="847" w:bottom="565" w:left="847" w:header="720" w:footer="720" w:gutter="0"/>
          <w:cols w:space="720"/>
          <w:noEndnote/>
        </w:sectPr>
      </w:pPr>
    </w:p>
    <w:p w:rsidR="0065162D" w:rsidRPr="0065162D" w:rsidRDefault="0065162D" w:rsidP="0065162D">
      <w:pPr>
        <w:widowControl w:val="0"/>
        <w:autoSpaceDE w:val="0"/>
        <w:autoSpaceDN w:val="0"/>
        <w:adjustRightInd w:val="0"/>
        <w:spacing w:before="15" w:after="0" w:line="148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5162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Сведения о распределении по стадиям злокачественных новообразований визуальных локализаций, выявленных в отчётном периоде (по МО)</w:t>
      </w:r>
    </w:p>
    <w:p w:rsidR="0065162D" w:rsidRPr="00547F14" w:rsidRDefault="0065162D" w:rsidP="00651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Theme="minorEastAsia" w:hAnsi="MS Sans Serif" w:cs="MS Sans Serif"/>
          <w:color w:val="FF0000"/>
          <w:sz w:val="20"/>
          <w:szCs w:val="20"/>
          <w:lang w:eastAsia="ru-RU"/>
        </w:rPr>
      </w:pPr>
      <w:r w:rsidRPr="0065162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за первое полугодие 2023 года; УДМУРТСКАЯ РЕСПУБЛИКА, Г.</w:t>
      </w:r>
      <w:r w:rsidRPr="00547F14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ru-RU"/>
        </w:rPr>
        <w:t>ИЖЕВСК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51"/>
        <w:gridCol w:w="1536"/>
        <w:gridCol w:w="1024"/>
        <w:gridCol w:w="1024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65162D" w:rsidRPr="0065162D" w:rsidTr="0065162D">
        <w:trPr>
          <w:trHeight w:val="20"/>
        </w:trPr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Лечебное учреждение</w:t>
            </w: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диспансерного наблюдения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Выявлено в отчётном году злокачественных новообразований визуальных локализаций (</w:t>
            </w:r>
            <w:proofErr w:type="gram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</w:t>
            </w:r>
            <w:proofErr w:type="gram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выявленных посмертно)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числа злокачественных новообразований визуальных локализаций имели стадию</w:t>
            </w: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стадия </w:t>
            </w: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не установлена (</w:t>
            </w:r>
            <w:proofErr w:type="spell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стадия</w:t>
            </w: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не установлена</w:t>
            </w:r>
            <w:proofErr w:type="gramStart"/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ГБ №3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58,62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20,69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13,79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54,29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5,71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5,71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53,01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10,84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38,30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40,43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14,89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66,04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24,53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74,07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25,93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ГКБ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45,65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26,09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44,83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34,48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12,07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46,43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32,14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47,73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20,45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67,65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ГП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 ПОЛ-КА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КЛИН. ПОЛ-КА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КЛИН. ПОЛ-КА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КЛИН. ПОЛ-КА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ПОЛ-КА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ГОР. ПОЛ-КА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№1 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№2 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ГБ №3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ГКБ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ДЕТ. ПОЛ-КА ГП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КДЦ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76,19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МСЧ МВД РОССИИ ПО УР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ОТД. Б-ЦА НА СТ. ИЖЕВСК ОАО "РЖД"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45,45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ФИЛИАЛ 6 ФГКУ "426 ВГ" МО РОССИИ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62D" w:rsidRPr="0065162D" w:rsidTr="0065162D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Г.ИЖЕВСК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before="15" w:after="0" w:line="118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162D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62D" w:rsidRPr="0065162D" w:rsidRDefault="0065162D" w:rsidP="0065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5162D" w:rsidRPr="0065162D" w:rsidRDefault="0065162D" w:rsidP="0065162D">
      <w:pPr>
        <w:rPr>
          <w:rFonts w:eastAsiaTheme="minorEastAsia" w:cs="Times New Roman"/>
          <w:lang w:eastAsia="ru-RU"/>
        </w:rPr>
      </w:pPr>
    </w:p>
    <w:p w:rsidR="00A920E4" w:rsidRDefault="00A920E4" w:rsidP="00A920E4">
      <w:pPr>
        <w:widowControl w:val="0"/>
        <w:autoSpaceDE w:val="0"/>
        <w:autoSpaceDN w:val="0"/>
        <w:adjustRightInd w:val="0"/>
        <w:spacing w:before="15" w:after="0" w:line="118" w:lineRule="atLeast"/>
        <w:ind w:left="15"/>
        <w:rPr>
          <w:rFonts w:ascii="Times New Roman" w:hAnsi="Times New Roman"/>
          <w:color w:val="000000"/>
          <w:sz w:val="16"/>
          <w:szCs w:val="16"/>
        </w:rPr>
        <w:sectPr w:rsidR="00A920E4">
          <w:pgSz w:w="16867" w:h="11926" w:orient="landscape"/>
          <w:pgMar w:top="847" w:right="847" w:bottom="565" w:left="847" w:header="720" w:footer="720" w:gutter="0"/>
          <w:cols w:space="720"/>
          <w:noEndnote/>
        </w:sectPr>
      </w:pPr>
    </w:p>
    <w:p w:rsidR="00582106" w:rsidRDefault="00582106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F2B" w:rsidRDefault="00D37F2B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106" w:rsidRDefault="00582106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890268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охвата «Д» наблюдением в МО пациентов</w:t>
      </w:r>
    </w:p>
    <w:p w:rsidR="00B30B11" w:rsidRPr="00890268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с ЗНО за </w:t>
      </w:r>
      <w:r w:rsidR="00F46C9E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620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8007F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596"/>
        <w:tblW w:w="7026" w:type="dxa"/>
        <w:tblLook w:val="04A0"/>
      </w:tblPr>
      <w:tblGrid>
        <w:gridCol w:w="1242"/>
        <w:gridCol w:w="2268"/>
        <w:gridCol w:w="1701"/>
        <w:gridCol w:w="1815"/>
      </w:tblGrid>
      <w:tr w:rsidR="00B30B11" w:rsidRPr="00B30B11" w:rsidTr="00B30B11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B11" w:rsidRPr="00B30B11" w:rsidRDefault="00B30B11" w:rsidP="00B3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Состояло пациентов на учете с ЗНО на 01.0</w:t>
            </w:r>
            <w:r w:rsidR="0048007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  <w:r w:rsidR="004800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F46C9E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 «Д» осмотр в МО за </w:t>
            </w:r>
            <w:r w:rsidR="00F46C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месяцев.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% диспансерного осмотра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1 ГКБ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1547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5,0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2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76132F" w:rsidP="00F8146C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7613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18,0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3 ГБ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8</w:t>
            </w:r>
            <w:r w:rsidR="0048007F">
              <w:rPr>
                <w:rFonts w:ascii="Arial CYR" w:eastAsia="Times New Roman" w:hAnsi="Arial CYR" w:cs="Arial CYR"/>
                <w:b/>
                <w:bCs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76132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424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76132F" w:rsidP="0076132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48,0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4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26,0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6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  <w:r w:rsidR="0048007F">
              <w:rPr>
                <w:rFonts w:ascii="Arial CYR" w:eastAsia="Times New Roman" w:hAnsi="Arial CYR" w:cs="Arial CYR"/>
                <w:b/>
                <w:bCs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12,4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7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  <w:r w:rsidR="0048007F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10,3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8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8</w:t>
            </w:r>
            <w:r w:rsidR="0048007F">
              <w:rPr>
                <w:rFonts w:ascii="Arial CYR" w:eastAsia="Times New Roman" w:hAnsi="Arial CYR" w:cs="Arial CYR"/>
                <w:b/>
                <w:bCs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296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34,8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14</w:t>
            </w:r>
            <w:r w:rsidR="009D6ACF">
              <w:rPr>
                <w:rFonts w:ascii="Arial CYR" w:eastAsia="Times New Roman" w:hAnsi="Arial CYR" w:cs="Arial CYR"/>
                <w:b/>
                <w:bCs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1,5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25,8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34,7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  <w:r w:rsidR="009D6ACF">
              <w:rPr>
                <w:rFonts w:ascii="Arial CYR" w:eastAsia="Times New Roman" w:hAnsi="Arial CYR" w:cs="Arial CYR"/>
                <w:b/>
                <w:bCs/>
                <w:lang w:eastAsia="ru-RU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2353B8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2353B8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8,</w:t>
            </w:r>
            <w:r w:rsidR="009D6ACF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  <w:r w:rsidR="009D6ACF">
              <w:rPr>
                <w:rFonts w:ascii="Arial CYR" w:eastAsia="Times New Roman" w:hAnsi="Arial CYR" w:cs="Arial CYR"/>
                <w:b/>
                <w:bCs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  <w:r w:rsidR="009D6ACF">
              <w:rPr>
                <w:rFonts w:ascii="Arial CYR" w:eastAsia="Times New Roman" w:hAnsi="Arial CYR" w:cs="Arial CYR"/>
                <w:b/>
                <w:bCs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57503C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9D6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57503C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  <w:r w:rsidR="009D6ACF">
              <w:rPr>
                <w:rFonts w:ascii="Calibri" w:eastAsia="Times New Roman" w:hAnsi="Calibri" w:cs="Calibri"/>
                <w:b/>
                <w:bCs/>
                <w:lang w:eastAsia="ru-RU"/>
              </w:rPr>
              <w:t>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ФГКУ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7</w:t>
            </w:r>
            <w:r w:rsidR="009D6ACF">
              <w:rPr>
                <w:rFonts w:ascii="Arial CYR" w:eastAsia="Times New Roman" w:hAnsi="Arial CYR" w:cs="Arial CYR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21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ЖДБ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</w:t>
            </w:r>
            <w:r w:rsidR="009D6ACF">
              <w:rPr>
                <w:rFonts w:ascii="Arial CYR" w:eastAsia="Times New Roman" w:hAnsi="Arial CYR" w:cs="Arial CYR"/>
                <w:b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56,0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КДЦ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2353B8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39,5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МВД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</w:t>
            </w:r>
            <w:r w:rsidR="009D6ACF">
              <w:rPr>
                <w:rFonts w:ascii="Arial CYR" w:eastAsia="Times New Roman" w:hAnsi="Arial CYR" w:cs="Arial CYR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2353B8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890268" w:rsidRPr="00B30B11" w:rsidTr="00890268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268" w:rsidRPr="00B30B11" w:rsidRDefault="00890268" w:rsidP="0089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Ижевск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890268" w:rsidP="00890268">
            <w:pPr>
              <w:jc w:val="center"/>
              <w:rPr>
                <w:b/>
                <w:bCs/>
                <w:color w:val="000000"/>
              </w:rPr>
            </w:pPr>
          </w:p>
          <w:p w:rsidR="00890268" w:rsidRDefault="00890268" w:rsidP="008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890268" w:rsidP="008902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90268" w:rsidRDefault="00890268" w:rsidP="005750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  <w:r w:rsidR="0057503C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890268" w:rsidP="005750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57503C">
              <w:rPr>
                <w:rFonts w:ascii="Calibri" w:hAnsi="Calibri" w:cs="Calibri"/>
                <w:b/>
                <w:bCs/>
                <w:color w:val="00000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890268" w:rsidRPr="00B30B11" w:rsidTr="005E2824">
        <w:trPr>
          <w:trHeight w:val="20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B30B11" w:rsidRDefault="00890268" w:rsidP="00833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B30B11" w:rsidRDefault="00890268" w:rsidP="008337AB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B30B11" w:rsidRDefault="00890268" w:rsidP="008337AB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2909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2353B8" w:rsidRDefault="00890268" w:rsidP="008337AB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353B8">
              <w:rPr>
                <w:rFonts w:ascii="Calibri" w:eastAsia="Times New Roman" w:hAnsi="Calibri" w:cs="Calibri"/>
                <w:b/>
                <w:bCs/>
                <w:lang w:eastAsia="ru-RU"/>
              </w:rPr>
              <w:t>15,2</w:t>
            </w:r>
          </w:p>
        </w:tc>
      </w:tr>
    </w:tbl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577770">
      <w:pPr>
        <w:tabs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577770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890268" w:rsidRDefault="00577770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6 месяцев текущего года охват «Д» наблюдением пациентов</w:t>
      </w:r>
      <w:r w:rsidR="00B30B11"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состоящих на учете,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ЗНО </w:t>
      </w:r>
      <w:r w:rsidR="00B30B11"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–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14,7</w:t>
      </w:r>
      <w:r w:rsidR="00B30B11"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 </w:t>
      </w:r>
      <w:r w:rsidR="00B30B11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(20</w:t>
      </w:r>
      <w:r w:rsidR="00756620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268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0B11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15,2</w:t>
      </w:r>
      <w:r w:rsidR="00B30B11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Осмотрено 2909 пациентов.</w:t>
      </w:r>
    </w:p>
    <w:p w:rsidR="00B30B11" w:rsidRPr="00B30B11" w:rsidRDefault="00577770" w:rsidP="00577770">
      <w:pPr>
        <w:tabs>
          <w:tab w:val="left" w:pos="0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Диспансерное наблюдение  и осмотр пациентов состоящих на учете с ЗНО, необходимо проводить не менее 1 раза в году в поликлинике по месту медицинского обслуживания. Информацию о пациенте представлять в ОМО РКОД. </w:t>
      </w:r>
    </w:p>
    <w:p w:rsidR="00756620" w:rsidRPr="00756620" w:rsidRDefault="00577770" w:rsidP="00577770">
      <w:pPr>
        <w:spacing w:line="360" w:lineRule="auto"/>
        <w:ind w:left="709" w:hanging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(Приказ 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135 о т 19.04.99 г. «Совершенствование системы государственного ракового регистра»).</w:t>
      </w:r>
      <w:r w:rsidR="00756620" w:rsidRPr="007566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56620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20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20" w:rsidRPr="00BB682C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</w:t>
      </w:r>
    </w:p>
    <w:p w:rsidR="00756620" w:rsidRPr="00BB682C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 г. Ижевска за 1 полугодие 202</w:t>
      </w:r>
      <w:r w:rsid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56620" w:rsidRPr="00BB682C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20" w:rsidRPr="00F94B0A" w:rsidRDefault="00756620" w:rsidP="00577770">
      <w:pPr>
        <w:tabs>
          <w:tab w:val="left" w:pos="5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70" w:rsidRPr="00F94B0A" w:rsidRDefault="00577770" w:rsidP="00577770">
      <w:pPr>
        <w:tabs>
          <w:tab w:val="left" w:pos="5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20" w:rsidRPr="00F94B0A" w:rsidRDefault="00577770" w:rsidP="00577770">
      <w:pPr>
        <w:tabs>
          <w:tab w:val="left" w:pos="540"/>
        </w:tabs>
        <w:spacing w:after="0" w:line="48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47F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 первое полугодие врачами кураторами проведено </w:t>
      </w:r>
      <w:r w:rsidR="00547F1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54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города (годовой план - 58).  Городские МО -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выхода, в Республиканские МО –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них бригадных выходов 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620" w:rsidRPr="00F94B0A" w:rsidRDefault="00577770" w:rsidP="00577770">
      <w:pPr>
        <w:tabs>
          <w:tab w:val="left" w:pos="540"/>
        </w:tabs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ED3998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«Дни открытых дверей»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и «День здоровья»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раннему выявлению онкологической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у населения.</w:t>
      </w:r>
      <w:r w:rsidR="00110439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осмотрено населения с целью выявления онкологической патологии –</w:t>
      </w:r>
      <w:r w:rsidR="00110439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 </w:t>
      </w:r>
    </w:p>
    <w:p w:rsidR="00756620" w:rsidRPr="00F94B0A" w:rsidRDefault="00756620" w:rsidP="00577770">
      <w:pPr>
        <w:tabs>
          <w:tab w:val="left" w:pos="0"/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20" w:rsidRPr="00F94B0A" w:rsidRDefault="00756620" w:rsidP="005E2824">
      <w:pPr>
        <w:tabs>
          <w:tab w:val="left" w:pos="540"/>
        </w:tabs>
        <w:spacing w:after="0" w:line="48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выходах в МО за 6 месяцев врачами кураторами проведено:</w:t>
      </w:r>
    </w:p>
    <w:p w:rsidR="00756620" w:rsidRPr="00F94B0A" w:rsidRDefault="00756620" w:rsidP="00577770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оценки –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раннему выявления </w:t>
      </w:r>
      <w:proofErr w:type="spellStart"/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онкопатологии</w:t>
      </w:r>
      <w:proofErr w:type="spellEnd"/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населения  МО города Ижевска.</w:t>
      </w:r>
    </w:p>
    <w:p w:rsidR="00756620" w:rsidRPr="00F94B0A" w:rsidRDefault="00756620" w:rsidP="00577770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онтроль выполнения нормативных документов, контроль действующих приказов</w:t>
      </w:r>
      <w:r w:rsidR="00C84833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9E6A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33</w:t>
      </w:r>
    </w:p>
    <w:p w:rsidR="009E6AEE" w:rsidRDefault="00756620" w:rsidP="00577770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Проведено врачебных конференций -</w:t>
      </w:r>
      <w:r w:rsidR="00ED3998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9E6A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25</w:t>
      </w: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</w:p>
    <w:p w:rsidR="00C84833" w:rsidRPr="00F94B0A" w:rsidRDefault="00756620" w:rsidP="00577770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Представлены показатели о </w:t>
      </w:r>
      <w:proofErr w:type="spellStart"/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состояниии</w:t>
      </w:r>
      <w:proofErr w:type="spellEnd"/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онкологической службы в разрезе МО города за 202</w:t>
      </w:r>
      <w:r w:rsidR="009E6A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 </w:t>
      </w: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год.</w:t>
      </w:r>
      <w:r w:rsidR="00F94B0A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Для врачей МО города и Республики врачами </w:t>
      </w:r>
      <w:proofErr w:type="spellStart"/>
      <w:r w:rsidR="00F94B0A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онкодиспансера</w:t>
      </w:r>
      <w:proofErr w:type="spellEnd"/>
      <w:r w:rsidR="00F94B0A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проведено  </w:t>
      </w:r>
      <w:r w:rsidR="00BB68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F94B0A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научно практических конференци</w:t>
      </w:r>
      <w:r w:rsidR="00BB68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F94B0A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                             </w:t>
      </w:r>
    </w:p>
    <w:p w:rsidR="00756620" w:rsidRPr="00F94B0A" w:rsidRDefault="00756620" w:rsidP="00577770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Проведен разбор протоколов запущенности и анализ разбора протоколов. Всего </w:t>
      </w:r>
      <w:r w:rsidR="009E6A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54 протокола.</w:t>
      </w:r>
    </w:p>
    <w:p w:rsidR="00756620" w:rsidRPr="00F94B0A" w:rsidRDefault="00756620" w:rsidP="00577770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Проведено </w:t>
      </w:r>
      <w:r w:rsidR="009E6A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7 </w:t>
      </w: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медицинских советов о состоянии </w:t>
      </w:r>
      <w:proofErr w:type="spellStart"/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онкослужбы</w:t>
      </w:r>
      <w:proofErr w:type="spellEnd"/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МО города.</w:t>
      </w:r>
    </w:p>
    <w:p w:rsidR="00756620" w:rsidRPr="00F94B0A" w:rsidRDefault="00756620" w:rsidP="009E6AEE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Обучающий семинар «Мастер класс  по обследованию молочных желез» для населения.</w:t>
      </w:r>
      <w:r w:rsidR="00C84833" w:rsidRPr="00F94B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9E6A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</w:t>
      </w:r>
    </w:p>
    <w:p w:rsidR="00BB682C" w:rsidRDefault="00BB682C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0A" w:rsidRDefault="00F94B0A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Главного врача организационно</w:t>
      </w:r>
    </w:p>
    <w:p w:rsidR="006A5C7F" w:rsidRPr="00F94B0A" w:rsidRDefault="00F94B0A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-методической работе -                               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Харская</w:t>
      </w:r>
      <w:proofErr w:type="spellEnd"/>
    </w:p>
    <w:p w:rsidR="006A5C7F" w:rsidRPr="00F94B0A" w:rsidRDefault="00F94B0A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онколог ОМО -                              Т.И. Станкевич </w:t>
      </w:r>
    </w:p>
    <w:p w:rsidR="006A5C7F" w:rsidRPr="00F94B0A" w:rsidRDefault="006A5C7F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52" w:rsidRPr="00F94B0A" w:rsidRDefault="00DD0F52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0F52" w:rsidRPr="00F94B0A" w:rsidSect="006C17F5">
      <w:pgSz w:w="11926" w:h="16867"/>
      <w:pgMar w:top="847" w:right="847" w:bottom="847" w:left="565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2C" w:rsidRDefault="00BB682C" w:rsidP="000B0EA9">
      <w:pPr>
        <w:spacing w:after="0" w:line="240" w:lineRule="auto"/>
      </w:pPr>
      <w:r>
        <w:separator/>
      </w:r>
    </w:p>
  </w:endnote>
  <w:endnote w:type="continuationSeparator" w:id="0">
    <w:p w:rsidR="00BB682C" w:rsidRDefault="00BB682C" w:rsidP="000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2C" w:rsidRDefault="00BB682C" w:rsidP="000B0EA9">
      <w:pPr>
        <w:spacing w:after="0" w:line="240" w:lineRule="auto"/>
      </w:pPr>
      <w:r>
        <w:separator/>
      </w:r>
    </w:p>
  </w:footnote>
  <w:footnote w:type="continuationSeparator" w:id="0">
    <w:p w:rsidR="00BB682C" w:rsidRDefault="00BB682C" w:rsidP="000B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BAF"/>
    <w:multiLevelType w:val="hybridMultilevel"/>
    <w:tmpl w:val="406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E75"/>
    <w:multiLevelType w:val="hybridMultilevel"/>
    <w:tmpl w:val="409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0D87"/>
    <w:multiLevelType w:val="hybridMultilevel"/>
    <w:tmpl w:val="8FA89F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4613A"/>
    <w:multiLevelType w:val="hybridMultilevel"/>
    <w:tmpl w:val="5764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F9E"/>
    <w:rsid w:val="00014625"/>
    <w:rsid w:val="0006316E"/>
    <w:rsid w:val="000A62E7"/>
    <w:rsid w:val="000B0EA9"/>
    <w:rsid w:val="000E3678"/>
    <w:rsid w:val="000E5386"/>
    <w:rsid w:val="001047E4"/>
    <w:rsid w:val="001063F6"/>
    <w:rsid w:val="00110439"/>
    <w:rsid w:val="00183206"/>
    <w:rsid w:val="001D4C6A"/>
    <w:rsid w:val="002266DD"/>
    <w:rsid w:val="002353B8"/>
    <w:rsid w:val="00281EA2"/>
    <w:rsid w:val="002A2099"/>
    <w:rsid w:val="002C5045"/>
    <w:rsid w:val="002E02CE"/>
    <w:rsid w:val="00344770"/>
    <w:rsid w:val="00344ECC"/>
    <w:rsid w:val="00353316"/>
    <w:rsid w:val="00354444"/>
    <w:rsid w:val="00364CD3"/>
    <w:rsid w:val="003726D9"/>
    <w:rsid w:val="0038065B"/>
    <w:rsid w:val="003937EE"/>
    <w:rsid w:val="003B236D"/>
    <w:rsid w:val="003D194B"/>
    <w:rsid w:val="00434939"/>
    <w:rsid w:val="0045726F"/>
    <w:rsid w:val="00457FA9"/>
    <w:rsid w:val="00460F1A"/>
    <w:rsid w:val="00470A1A"/>
    <w:rsid w:val="0048007F"/>
    <w:rsid w:val="004B76FA"/>
    <w:rsid w:val="004C016E"/>
    <w:rsid w:val="0053709B"/>
    <w:rsid w:val="00547F14"/>
    <w:rsid w:val="0057503C"/>
    <w:rsid w:val="00577770"/>
    <w:rsid w:val="00582106"/>
    <w:rsid w:val="005E2824"/>
    <w:rsid w:val="005F0CA6"/>
    <w:rsid w:val="005F28EC"/>
    <w:rsid w:val="0065162D"/>
    <w:rsid w:val="00680E68"/>
    <w:rsid w:val="006A3DE8"/>
    <w:rsid w:val="006A5C7F"/>
    <w:rsid w:val="006C17F5"/>
    <w:rsid w:val="006D595B"/>
    <w:rsid w:val="006F0B33"/>
    <w:rsid w:val="0073764B"/>
    <w:rsid w:val="00752553"/>
    <w:rsid w:val="00756620"/>
    <w:rsid w:val="0076132F"/>
    <w:rsid w:val="007719EF"/>
    <w:rsid w:val="007B5828"/>
    <w:rsid w:val="007C5C3F"/>
    <w:rsid w:val="007F3A7C"/>
    <w:rsid w:val="0080205F"/>
    <w:rsid w:val="00802634"/>
    <w:rsid w:val="008337AB"/>
    <w:rsid w:val="008402F7"/>
    <w:rsid w:val="00890268"/>
    <w:rsid w:val="008D2D9A"/>
    <w:rsid w:val="00920420"/>
    <w:rsid w:val="009557B2"/>
    <w:rsid w:val="009934F9"/>
    <w:rsid w:val="009B2FCC"/>
    <w:rsid w:val="009D6ACF"/>
    <w:rsid w:val="009E6AEE"/>
    <w:rsid w:val="00A33E9F"/>
    <w:rsid w:val="00A865F2"/>
    <w:rsid w:val="00A920E4"/>
    <w:rsid w:val="00A95252"/>
    <w:rsid w:val="00AF0252"/>
    <w:rsid w:val="00B30B11"/>
    <w:rsid w:val="00B737CC"/>
    <w:rsid w:val="00B85D1C"/>
    <w:rsid w:val="00BB682C"/>
    <w:rsid w:val="00C01E7D"/>
    <w:rsid w:val="00C466B7"/>
    <w:rsid w:val="00C778D8"/>
    <w:rsid w:val="00C84833"/>
    <w:rsid w:val="00CD17CF"/>
    <w:rsid w:val="00CE3B29"/>
    <w:rsid w:val="00CE443A"/>
    <w:rsid w:val="00D0706E"/>
    <w:rsid w:val="00D37F2B"/>
    <w:rsid w:val="00D42236"/>
    <w:rsid w:val="00D5280B"/>
    <w:rsid w:val="00D91795"/>
    <w:rsid w:val="00DA7406"/>
    <w:rsid w:val="00DB7DDF"/>
    <w:rsid w:val="00DD0F52"/>
    <w:rsid w:val="00DE389E"/>
    <w:rsid w:val="00E03A5E"/>
    <w:rsid w:val="00E12CDD"/>
    <w:rsid w:val="00ED3998"/>
    <w:rsid w:val="00F00F9E"/>
    <w:rsid w:val="00F04BFB"/>
    <w:rsid w:val="00F131D1"/>
    <w:rsid w:val="00F146AE"/>
    <w:rsid w:val="00F46C9E"/>
    <w:rsid w:val="00F530D1"/>
    <w:rsid w:val="00F710CC"/>
    <w:rsid w:val="00F8146C"/>
    <w:rsid w:val="00F94B0A"/>
    <w:rsid w:val="00FA1C27"/>
    <w:rsid w:val="00FB2B95"/>
    <w:rsid w:val="00FB6B15"/>
    <w:rsid w:val="00FC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CC"/>
    <w:pPr>
      <w:ind w:left="720"/>
      <w:contextualSpacing/>
    </w:pPr>
  </w:style>
  <w:style w:type="paragraph" w:styleId="a4">
    <w:name w:val="Body Text"/>
    <w:basedOn w:val="a"/>
    <w:link w:val="a5"/>
    <w:rsid w:val="00014625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1462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A9"/>
  </w:style>
  <w:style w:type="paragraph" w:styleId="a8">
    <w:name w:val="footer"/>
    <w:basedOn w:val="a"/>
    <w:link w:val="a9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A9"/>
  </w:style>
  <w:style w:type="paragraph" w:styleId="aa">
    <w:name w:val="Balloon Text"/>
    <w:basedOn w:val="a"/>
    <w:link w:val="ab"/>
    <w:uiPriority w:val="99"/>
    <w:semiHidden/>
    <w:unhideWhenUsed/>
    <w:rsid w:val="005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CC"/>
    <w:pPr>
      <w:ind w:left="720"/>
      <w:contextualSpacing/>
    </w:pPr>
  </w:style>
  <w:style w:type="paragraph" w:styleId="a4">
    <w:name w:val="Body Text"/>
    <w:basedOn w:val="a"/>
    <w:link w:val="a5"/>
    <w:rsid w:val="00014625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1462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A9"/>
  </w:style>
  <w:style w:type="paragraph" w:styleId="a8">
    <w:name w:val="footer"/>
    <w:basedOn w:val="a"/>
    <w:link w:val="a9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A9"/>
  </w:style>
  <w:style w:type="paragraph" w:styleId="aa">
    <w:name w:val="Balloon Text"/>
    <w:basedOn w:val="a"/>
    <w:link w:val="ab"/>
    <w:uiPriority w:val="99"/>
    <w:semiHidden/>
    <w:unhideWhenUsed/>
    <w:rsid w:val="005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5F9A-16D2-4C63-AC94-526E3480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9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Татьяна Ивановна</dc:creator>
  <cp:keywords/>
  <dc:description/>
  <cp:lastModifiedBy>Комлева Елена</cp:lastModifiedBy>
  <cp:revision>28</cp:revision>
  <cp:lastPrinted>2023-07-06T06:05:00Z</cp:lastPrinted>
  <dcterms:created xsi:type="dcterms:W3CDTF">2021-09-06T08:33:00Z</dcterms:created>
  <dcterms:modified xsi:type="dcterms:W3CDTF">2023-07-06T06:56:00Z</dcterms:modified>
</cp:coreProperties>
</file>